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ind w:right="-342"/>
        <w:jc w:val="left"/>
        <w:rPr>
          <w:rFonts w:hint="eastAsia" w:ascii="Arial" w:hAnsi="Arial" w:eastAsia="华文楷体" w:cs="Arial"/>
          <w:b/>
          <w:sz w:val="28"/>
          <w:szCs w:val="28"/>
        </w:rPr>
      </w:pPr>
      <w:r>
        <w:drawing>
          <wp:anchor distT="0" distB="0" distL="114300" distR="114300" simplePos="0" relativeHeight="251661312" behindDoc="0" locked="0" layoutInCell="1" allowOverlap="1">
            <wp:simplePos x="0" y="0"/>
            <wp:positionH relativeFrom="column">
              <wp:posOffset>6178550</wp:posOffset>
            </wp:positionH>
            <wp:positionV relativeFrom="paragraph">
              <wp:posOffset>259080</wp:posOffset>
            </wp:positionV>
            <wp:extent cx="469265" cy="469265"/>
            <wp:effectExtent l="0" t="0" r="6985" b="6985"/>
            <wp:wrapSquare wrapText="bothSides"/>
            <wp:docPr id="2" name="图片 12" descr="2_196_37560_708_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2_196_37560_708_702"/>
                    <pic:cNvPicPr>
                      <a:picLocks noChangeAspect="1"/>
                    </pic:cNvPicPr>
                  </pic:nvPicPr>
                  <pic:blipFill>
                    <a:blip r:embed="rId4"/>
                    <a:stretch>
                      <a:fillRect/>
                    </a:stretch>
                  </pic:blipFill>
                  <pic:spPr>
                    <a:xfrm>
                      <a:off x="0" y="0"/>
                      <a:ext cx="469265" cy="469265"/>
                    </a:xfrm>
                    <a:prstGeom prst="rect">
                      <a:avLst/>
                    </a:prstGeom>
                    <a:noFill/>
                    <a:ln>
                      <a:noFill/>
                    </a:ln>
                  </pic:spPr>
                </pic:pic>
              </a:graphicData>
            </a:graphic>
          </wp:anchor>
        </w:drawing>
      </w:r>
      <w:r>
        <w:drawing>
          <wp:anchor distT="0" distB="0" distL="114300" distR="114300" simplePos="0" relativeHeight="251658240" behindDoc="0" locked="0" layoutInCell="1" allowOverlap="1">
            <wp:simplePos x="0" y="0"/>
            <wp:positionH relativeFrom="column">
              <wp:posOffset>-211455</wp:posOffset>
            </wp:positionH>
            <wp:positionV relativeFrom="paragraph">
              <wp:posOffset>148590</wp:posOffset>
            </wp:positionV>
            <wp:extent cx="946785" cy="405765"/>
            <wp:effectExtent l="0" t="0" r="5715" b="133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946785" cy="405765"/>
                    </a:xfrm>
                    <a:prstGeom prst="rect">
                      <a:avLst/>
                    </a:prstGeom>
                    <a:noFill/>
                    <a:ln>
                      <a:noFill/>
                    </a:ln>
                  </pic:spPr>
                </pic:pic>
              </a:graphicData>
            </a:graphic>
          </wp:anchor>
        </w:drawing>
      </w:r>
      <w:r>
        <w:rPr>
          <w:rFonts w:hint="eastAsia" w:ascii="Arial" w:hAnsi="Arial" w:eastAsia="华文楷体" w:cs="Arial"/>
          <w:b/>
          <w:sz w:val="28"/>
          <w:szCs w:val="28"/>
        </w:rPr>
        <w:t xml:space="preserve">第24届中国国际胶粘剂及密封剂展览会 </w:t>
      </w:r>
      <w:r>
        <w:rPr>
          <w:rFonts w:ascii="Arial" w:hAnsi="Arial" w:eastAsia="华文楷体" w:cs="Arial"/>
          <w:b/>
          <w:sz w:val="24"/>
        </w:rPr>
        <w:t>CHINA ADHESIVE &amp; SEALANT</w:t>
      </w:r>
    </w:p>
    <w:p>
      <w:pPr>
        <w:snapToGrid w:val="0"/>
        <w:spacing w:line="400" w:lineRule="exact"/>
        <w:ind w:right="-342"/>
        <w:rPr>
          <w:rFonts w:hint="eastAsia" w:ascii="Arial" w:hAnsi="Arial" w:eastAsia="华文楷体" w:cs="Arial"/>
          <w:b/>
          <w:sz w:val="28"/>
          <w:szCs w:val="28"/>
        </w:rPr>
      </w:pPr>
      <w:r>
        <w:drawing>
          <wp:anchor distT="0" distB="0" distL="114300" distR="114300" simplePos="0" relativeHeight="251660288" behindDoc="0" locked="0" layoutInCell="1" allowOverlap="1">
            <wp:simplePos x="0" y="0"/>
            <wp:positionH relativeFrom="column">
              <wp:posOffset>4763135</wp:posOffset>
            </wp:positionH>
            <wp:positionV relativeFrom="paragraph">
              <wp:posOffset>53340</wp:posOffset>
            </wp:positionV>
            <wp:extent cx="479425" cy="392430"/>
            <wp:effectExtent l="0" t="0" r="15875" b="7620"/>
            <wp:wrapSquare wrapText="bothSides"/>
            <wp:docPr id="4" name="图片 11" descr="20151221164719_8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20151221164719_82494"/>
                    <pic:cNvPicPr>
                      <a:picLocks noChangeAspect="1"/>
                    </pic:cNvPicPr>
                  </pic:nvPicPr>
                  <pic:blipFill>
                    <a:blip r:embed="rId6"/>
                    <a:stretch>
                      <a:fillRect/>
                    </a:stretch>
                  </pic:blipFill>
                  <pic:spPr>
                    <a:xfrm>
                      <a:off x="0" y="0"/>
                      <a:ext cx="479425" cy="392430"/>
                    </a:xfrm>
                    <a:prstGeom prst="rect">
                      <a:avLst/>
                    </a:prstGeom>
                    <a:noFill/>
                    <a:ln>
                      <a:noFill/>
                    </a:ln>
                  </pic:spPr>
                </pic:pic>
              </a:graphicData>
            </a:graphic>
          </wp:anchor>
        </w:drawing>
      </w:r>
      <w:r>
        <w:rPr>
          <w:rFonts w:hint="eastAsia" w:ascii="Arial" w:hAnsi="Arial" w:eastAsia="华文楷体" w:cs="Arial"/>
          <w:b/>
          <w:sz w:val="28"/>
          <w:szCs w:val="28"/>
        </w:rPr>
        <w:t xml:space="preserve">第16届中国国际胶粘带与保护膜展览会   </w:t>
      </w:r>
      <w:r>
        <w:rPr>
          <w:rFonts w:ascii="Arial" w:hAnsi="Arial" w:eastAsia="华文楷体" w:cs="Arial"/>
          <w:b/>
          <w:sz w:val="24"/>
        </w:rPr>
        <w:t>T</w:t>
      </w:r>
      <w:r>
        <w:rPr>
          <w:rFonts w:hint="eastAsia" w:ascii="Arial" w:hAnsi="Arial" w:eastAsia="华文楷体" w:cs="Arial"/>
          <w:b/>
          <w:sz w:val="24"/>
        </w:rPr>
        <w:t>F</w:t>
      </w:r>
      <w:r>
        <w:rPr>
          <w:rFonts w:ascii="Arial" w:hAnsi="Arial" w:eastAsia="华文楷体" w:cs="Arial"/>
          <w:b/>
          <w:sz w:val="24"/>
        </w:rPr>
        <w:t>-EXPO</w:t>
      </w:r>
    </w:p>
    <w:p>
      <w:pPr>
        <w:snapToGrid w:val="0"/>
        <w:spacing w:line="340" w:lineRule="exact"/>
        <w:ind w:firstLine="110" w:firstLineChars="50"/>
        <w:rPr>
          <w:rFonts w:hint="eastAsia" w:ascii="华文楷体" w:hAnsi="华文楷体" w:eastAsia="华文楷体" w:cs="Arial"/>
          <w:sz w:val="22"/>
          <w:szCs w:val="22"/>
        </w:rPr>
      </w:pPr>
      <w:r>
        <w:rPr>
          <w:rFonts w:hint="eastAsia" w:ascii="华文楷体" w:hAnsi="华文楷体" w:eastAsia="华文楷体" w:cs="Arial"/>
          <w:sz w:val="22"/>
          <w:szCs w:val="22"/>
        </w:rPr>
        <w:t>2021年9月15-17日  上海新国际博览中心（上海浦东新区龙阳路2345号）</w:t>
      </w:r>
    </w:p>
    <w:p>
      <w:pPr>
        <w:snapToGrid w:val="0"/>
        <w:ind w:left="-424" w:leftChars="-202"/>
        <w:jc w:val="center"/>
        <w:rPr>
          <w:rFonts w:hint="eastAsia" w:ascii="华文中宋" w:hAnsi="华文中宋" w:eastAsia="华文中宋"/>
          <w:b/>
          <w:sz w:val="11"/>
          <w:szCs w:val="28"/>
        </w:rPr>
      </w:pPr>
      <w:r>
        <w:rPr>
          <w:rFonts w:hint="eastAsia" w:ascii="华文中宋" w:hAnsi="华文中宋" w:eastAsia="华文中宋"/>
          <w:b/>
          <w:sz w:val="22"/>
          <w:szCs w:val="22"/>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23495</wp:posOffset>
                </wp:positionV>
                <wp:extent cx="7136765" cy="28575"/>
                <wp:effectExtent l="0" t="4445" r="6985" b="5080"/>
                <wp:wrapNone/>
                <wp:docPr id="3" name="直接箭头连接符 3"/>
                <wp:cNvGraphicFramePr/>
                <a:graphic xmlns:a="http://schemas.openxmlformats.org/drawingml/2006/main">
                  <a:graphicData uri="http://schemas.microsoft.com/office/word/2010/wordprocessingShape">
                    <wps:wsp>
                      <wps:cNvCnPr/>
                      <wps:spPr>
                        <a:xfrm flipV="1">
                          <a:off x="0" y="0"/>
                          <a:ext cx="7136765" cy="2857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5pt;margin-top:1.85pt;height:2.25pt;width:561.95pt;z-index:251659264;mso-width-relative:page;mso-height-relative:page;" o:connectortype="straight" filled="f" stroked="t" coordsize="21600,21600" o:gfxdata="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&#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UZOY1wAAAAgBAAAPAAAAAAAAAAEAIAAAACIAAABk&#10;cnMvZG93bnJldi54bWxQSwECFAAUAAAACACHTuJAB6Aa0QcCAAD6AwAADgAAAAAAAAABACAAAAAm&#10;AQAAZHJzL2Uyb0RvYy54bWxQSwUGAAAAAAYABgBZAQAAnwUAAAAA&#10;">
                <v:fill on="f" focussize="0,0"/>
                <v:stroke weight="0.5pt" color="#000000" joinstyle="round"/>
                <v:imagedata o:title=""/>
                <o:lock v:ext="edit" aspectratio="f"/>
              </v:shape>
            </w:pict>
          </mc:Fallback>
        </mc:AlternateContent>
      </w:r>
      <w:r>
        <w:rPr>
          <w:rFonts w:hint="eastAsia" w:ascii="华文中宋" w:hAnsi="华文中宋" w:eastAsia="华文中宋"/>
          <w:b/>
          <w:sz w:val="28"/>
          <w:szCs w:val="28"/>
        </w:rPr>
        <w:t xml:space="preserve">                 </w:t>
      </w:r>
    </w:p>
    <w:p>
      <w:pPr>
        <w:snapToGrid w:val="0"/>
        <w:jc w:val="center"/>
        <w:rPr>
          <w:rFonts w:hint="eastAsia" w:ascii="宋体" w:hAnsi="宋体"/>
          <w:b/>
          <w:sz w:val="28"/>
          <w:szCs w:val="28"/>
        </w:rPr>
      </w:pPr>
      <w:r>
        <w:rPr>
          <w:rFonts w:hint="eastAsia" w:ascii="华文中宋" w:hAnsi="华文中宋" w:eastAsia="华文中宋"/>
          <w:b/>
          <w:sz w:val="28"/>
          <w:szCs w:val="28"/>
        </w:rPr>
        <w:t>参展报名表</w:t>
      </w:r>
    </w:p>
    <w:p>
      <w:pPr>
        <w:snapToGrid w:val="0"/>
        <w:rPr>
          <w:rFonts w:hint="eastAsia" w:ascii="华文中宋" w:hAnsi="华文中宋" w:eastAsia="华文中宋"/>
          <w:b/>
          <w:szCs w:val="21"/>
        </w:rPr>
      </w:pPr>
      <w:r>
        <w:rPr>
          <w:rFonts w:hint="eastAsia" w:ascii="华文中宋" w:hAnsi="华文中宋" w:eastAsia="华文中宋"/>
          <w:b/>
          <w:szCs w:val="21"/>
        </w:rPr>
        <w:t>参展商信息</w:t>
      </w:r>
    </w:p>
    <w:tbl>
      <w:tblPr>
        <w:tblStyle w:val="2"/>
        <w:tblW w:w="10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6"/>
        <w:gridCol w:w="1701"/>
        <w:gridCol w:w="1252"/>
        <w:gridCol w:w="2237"/>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36" w:type="dxa"/>
            <w:gridSpan w:val="5"/>
            <w:noWrap w:val="0"/>
            <w:vAlign w:val="center"/>
          </w:tcPr>
          <w:p>
            <w:pPr>
              <w:snapToGrid w:val="0"/>
              <w:spacing w:line="320" w:lineRule="exact"/>
              <w:rPr>
                <w:rFonts w:hint="eastAsia" w:ascii="华文中宋" w:hAnsi="华文中宋" w:eastAsia="华文中宋"/>
                <w:szCs w:val="21"/>
              </w:rPr>
            </w:pPr>
            <w:r>
              <w:rPr>
                <w:rFonts w:hint="eastAsia" w:ascii="华文中宋" w:hAnsi="华文中宋" w:eastAsia="华文中宋"/>
                <w:szCs w:val="21"/>
              </w:rPr>
              <w:t>公司名称（中文）：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36" w:type="dxa"/>
            <w:gridSpan w:val="5"/>
            <w:noWrap w:val="0"/>
            <w:vAlign w:val="center"/>
          </w:tcPr>
          <w:p>
            <w:pPr>
              <w:snapToGrid w:val="0"/>
              <w:spacing w:line="320" w:lineRule="exact"/>
              <w:rPr>
                <w:rFonts w:hint="eastAsia" w:ascii="华文中宋" w:hAnsi="华文中宋" w:eastAsia="华文中宋"/>
                <w:szCs w:val="21"/>
              </w:rPr>
            </w:pPr>
            <w:r>
              <w:rPr>
                <w:rFonts w:hint="eastAsia" w:ascii="华文中宋" w:hAnsi="华文中宋" w:eastAsia="华文中宋"/>
                <w:szCs w:val="21"/>
              </w:rPr>
              <w:t xml:space="preserve">公司名称（英文）：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149" w:type="dxa"/>
            <w:gridSpan w:val="3"/>
            <w:noWrap w:val="0"/>
            <w:vAlign w:val="center"/>
          </w:tcPr>
          <w:p>
            <w:pPr>
              <w:snapToGrid w:val="0"/>
              <w:spacing w:line="320" w:lineRule="exact"/>
              <w:rPr>
                <w:rFonts w:ascii="华文中宋" w:hAnsi="华文中宋" w:eastAsia="华文中宋"/>
                <w:szCs w:val="21"/>
              </w:rPr>
            </w:pPr>
            <w:r>
              <w:rPr>
                <w:rFonts w:hint="eastAsia" w:ascii="华文中宋" w:hAnsi="华文中宋" w:eastAsia="华文中宋"/>
                <w:szCs w:val="21"/>
              </w:rPr>
              <w:t xml:space="preserve">公司邮寄地址： </w:t>
            </w:r>
          </w:p>
        </w:tc>
        <w:tc>
          <w:tcPr>
            <w:tcW w:w="2237" w:type="dxa"/>
            <w:noWrap w:val="0"/>
            <w:vAlign w:val="center"/>
          </w:tcPr>
          <w:p>
            <w:pPr>
              <w:snapToGrid w:val="0"/>
              <w:spacing w:line="320" w:lineRule="exact"/>
              <w:rPr>
                <w:rFonts w:ascii="华文中宋" w:hAnsi="华文中宋" w:eastAsia="华文中宋"/>
                <w:szCs w:val="21"/>
              </w:rPr>
            </w:pPr>
            <w:r>
              <w:rPr>
                <w:rFonts w:hint="eastAsia" w:ascii="华文中宋" w:hAnsi="华文中宋" w:eastAsia="华文中宋"/>
                <w:szCs w:val="21"/>
              </w:rPr>
              <w:t>国 家：</w:t>
            </w:r>
          </w:p>
        </w:tc>
        <w:tc>
          <w:tcPr>
            <w:tcW w:w="1950" w:type="dxa"/>
            <w:noWrap w:val="0"/>
            <w:vAlign w:val="center"/>
          </w:tcPr>
          <w:p>
            <w:pPr>
              <w:snapToGrid w:val="0"/>
              <w:spacing w:line="320" w:lineRule="exact"/>
              <w:rPr>
                <w:rFonts w:hint="eastAsia" w:ascii="华文中宋" w:hAnsi="华文中宋" w:eastAsia="华文中宋"/>
                <w:szCs w:val="21"/>
              </w:rPr>
            </w:pPr>
            <w:r>
              <w:rPr>
                <w:rFonts w:hint="eastAsia" w:ascii="华文中宋" w:hAnsi="华文中宋" w:eastAsia="华文中宋"/>
                <w:szCs w:val="21"/>
              </w:rPr>
              <w:t xml:space="preserve">邮 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196" w:type="dxa"/>
            <w:noWrap w:val="0"/>
            <w:vAlign w:val="center"/>
          </w:tcPr>
          <w:p>
            <w:pPr>
              <w:snapToGrid w:val="0"/>
              <w:spacing w:line="320" w:lineRule="exact"/>
              <w:rPr>
                <w:rFonts w:hint="eastAsia" w:ascii="华文中宋" w:hAnsi="华文中宋" w:eastAsia="华文中宋"/>
                <w:szCs w:val="21"/>
                <w:lang w:eastAsia="zh-CN"/>
              </w:rPr>
            </w:pPr>
            <w:r>
              <w:rPr>
                <w:rFonts w:hint="eastAsia" w:ascii="华文中宋" w:hAnsi="华文中宋" w:eastAsia="华文中宋"/>
                <w:szCs w:val="21"/>
              </w:rPr>
              <w:t>联系人</w:t>
            </w:r>
            <w:r>
              <w:rPr>
                <w:rFonts w:hint="eastAsia" w:ascii="华文中宋" w:hAnsi="华文中宋" w:eastAsia="华文中宋"/>
                <w:szCs w:val="21"/>
                <w:lang w:eastAsia="zh-CN"/>
              </w:rPr>
              <w:t>：</w:t>
            </w:r>
            <w:bookmarkStart w:id="0" w:name="_GoBack"/>
            <w:bookmarkEnd w:id="0"/>
          </w:p>
        </w:tc>
        <w:tc>
          <w:tcPr>
            <w:tcW w:w="2953" w:type="dxa"/>
            <w:gridSpan w:val="2"/>
            <w:noWrap w:val="0"/>
            <w:vAlign w:val="center"/>
          </w:tcPr>
          <w:p>
            <w:pPr>
              <w:snapToGrid w:val="0"/>
              <w:spacing w:line="320" w:lineRule="exact"/>
              <w:rPr>
                <w:rFonts w:hint="eastAsia" w:ascii="华文中宋" w:hAnsi="华文中宋" w:eastAsia="华文中宋"/>
                <w:szCs w:val="21"/>
              </w:rPr>
            </w:pPr>
            <w:r>
              <w:rPr>
                <w:rFonts w:hint="eastAsia" w:ascii="华文中宋" w:hAnsi="华文中宋" w:eastAsia="华文中宋"/>
                <w:szCs w:val="21"/>
              </w:rPr>
              <w:t xml:space="preserve">职 务： </w:t>
            </w:r>
          </w:p>
        </w:tc>
        <w:tc>
          <w:tcPr>
            <w:tcW w:w="4187" w:type="dxa"/>
            <w:gridSpan w:val="2"/>
            <w:noWrap w:val="0"/>
            <w:vAlign w:val="center"/>
          </w:tcPr>
          <w:p>
            <w:pPr>
              <w:snapToGrid w:val="0"/>
              <w:spacing w:line="320" w:lineRule="exact"/>
              <w:rPr>
                <w:rFonts w:hint="eastAsia" w:ascii="华文中宋" w:hAnsi="华文中宋" w:eastAsia="华文中宋"/>
                <w:szCs w:val="21"/>
              </w:rPr>
            </w:pPr>
            <w:r>
              <w:rPr>
                <w:rFonts w:hint="eastAsia" w:ascii="华文中宋" w:hAnsi="华文中宋" w:eastAsia="华文中宋"/>
                <w:szCs w:val="21"/>
              </w:rPr>
              <w:t xml:space="preserve">手 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196" w:type="dxa"/>
            <w:noWrap w:val="0"/>
            <w:vAlign w:val="center"/>
          </w:tcPr>
          <w:p>
            <w:pPr>
              <w:snapToGrid w:val="0"/>
              <w:spacing w:line="320" w:lineRule="exact"/>
              <w:rPr>
                <w:rFonts w:hint="eastAsia" w:ascii="华文中宋" w:hAnsi="华文中宋" w:eastAsia="华文中宋"/>
                <w:szCs w:val="21"/>
              </w:rPr>
            </w:pPr>
            <w:r>
              <w:rPr>
                <w:rFonts w:hint="eastAsia" w:ascii="华文中宋" w:hAnsi="华文中宋" w:eastAsia="华文中宋"/>
                <w:szCs w:val="21"/>
              </w:rPr>
              <w:t xml:space="preserve">电  话： </w:t>
            </w:r>
          </w:p>
        </w:tc>
        <w:tc>
          <w:tcPr>
            <w:tcW w:w="2953" w:type="dxa"/>
            <w:gridSpan w:val="2"/>
            <w:noWrap w:val="0"/>
            <w:vAlign w:val="center"/>
          </w:tcPr>
          <w:p>
            <w:pPr>
              <w:snapToGrid w:val="0"/>
              <w:spacing w:line="320" w:lineRule="exact"/>
              <w:rPr>
                <w:rFonts w:hint="eastAsia" w:ascii="华文中宋" w:hAnsi="华文中宋" w:eastAsia="华文中宋"/>
                <w:szCs w:val="21"/>
              </w:rPr>
            </w:pPr>
            <w:r>
              <w:rPr>
                <w:rFonts w:hint="eastAsia" w:ascii="华文中宋" w:hAnsi="华文中宋" w:eastAsia="华文中宋"/>
                <w:szCs w:val="21"/>
              </w:rPr>
              <w:t>传 真：</w:t>
            </w:r>
          </w:p>
        </w:tc>
        <w:tc>
          <w:tcPr>
            <w:tcW w:w="4187" w:type="dxa"/>
            <w:gridSpan w:val="2"/>
            <w:noWrap w:val="0"/>
            <w:vAlign w:val="center"/>
          </w:tcPr>
          <w:p>
            <w:pPr>
              <w:snapToGrid w:val="0"/>
              <w:spacing w:line="320" w:lineRule="exact"/>
              <w:rPr>
                <w:rFonts w:hint="eastAsia" w:ascii="华文中宋" w:hAnsi="华文中宋" w:eastAsia="华文中宋"/>
                <w:szCs w:val="21"/>
              </w:rPr>
            </w:pPr>
            <w:r>
              <w:rPr>
                <w:rFonts w:hint="eastAsia" w:ascii="华文中宋" w:hAnsi="华文中宋" w:eastAsia="华文中宋"/>
                <w:szCs w:val="21"/>
              </w:rPr>
              <w:t xml:space="preserve">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897" w:type="dxa"/>
            <w:gridSpan w:val="2"/>
            <w:noWrap w:val="0"/>
            <w:vAlign w:val="center"/>
          </w:tcPr>
          <w:p>
            <w:pPr>
              <w:snapToGrid w:val="0"/>
              <w:spacing w:line="320" w:lineRule="exact"/>
              <w:rPr>
                <w:rFonts w:ascii="华文中宋" w:hAnsi="华文中宋" w:eastAsia="华文中宋"/>
                <w:szCs w:val="21"/>
              </w:rPr>
            </w:pPr>
            <w:r>
              <w:rPr>
                <w:rFonts w:hint="eastAsia" w:ascii="华文中宋" w:hAnsi="华文中宋" w:eastAsia="华文中宋"/>
                <w:szCs w:val="21"/>
              </w:rPr>
              <w:t xml:space="preserve">网  址： </w:t>
            </w:r>
          </w:p>
        </w:tc>
        <w:tc>
          <w:tcPr>
            <w:tcW w:w="5439" w:type="dxa"/>
            <w:gridSpan w:val="3"/>
            <w:noWrap w:val="0"/>
            <w:vAlign w:val="center"/>
          </w:tcPr>
          <w:p>
            <w:pPr>
              <w:snapToGrid w:val="0"/>
              <w:spacing w:line="320" w:lineRule="exact"/>
              <w:rPr>
                <w:rFonts w:hint="eastAsia" w:ascii="华文中宋" w:hAnsi="华文中宋" w:eastAsia="华文中宋"/>
                <w:szCs w:val="21"/>
              </w:rPr>
            </w:pPr>
            <w:r>
              <w:rPr>
                <w:rFonts w:hint="eastAsia" w:ascii="华文中宋" w:hAnsi="华文中宋" w:eastAsia="华文中宋"/>
                <w:szCs w:val="21"/>
              </w:rPr>
              <w:t xml:space="preserve">期望见到哪个行业的观众：                                        </w:t>
            </w:r>
          </w:p>
        </w:tc>
      </w:tr>
    </w:tbl>
    <w:p>
      <w:pPr>
        <w:snapToGrid w:val="0"/>
        <w:spacing w:line="276" w:lineRule="auto"/>
        <w:rPr>
          <w:rFonts w:hint="eastAsia" w:ascii="华文中宋" w:hAnsi="华文中宋" w:eastAsia="华文中宋"/>
          <w:b/>
          <w:szCs w:val="21"/>
        </w:rPr>
      </w:pPr>
      <w:r>
        <w:rPr>
          <w:rFonts w:hint="eastAsia" w:ascii="华文中宋" w:hAnsi="华文中宋" w:eastAsia="华文中宋"/>
          <w:b/>
          <w:szCs w:val="21"/>
        </w:rPr>
        <w:t>展品范围</w:t>
      </w:r>
    </w:p>
    <w:tbl>
      <w:tblPr>
        <w:tblStyle w:val="2"/>
        <w:tblW w:w="0" w:type="auto"/>
        <w:tblInd w:w="-176" w:type="dxa"/>
        <w:tblLayout w:type="autofit"/>
        <w:tblCellMar>
          <w:top w:w="0" w:type="dxa"/>
          <w:left w:w="108" w:type="dxa"/>
          <w:bottom w:w="0" w:type="dxa"/>
          <w:right w:w="108" w:type="dxa"/>
        </w:tblCellMar>
      </w:tblPr>
      <w:tblGrid>
        <w:gridCol w:w="1560"/>
        <w:gridCol w:w="1985"/>
        <w:gridCol w:w="1984"/>
        <w:gridCol w:w="2552"/>
        <w:gridCol w:w="2175"/>
      </w:tblGrid>
      <w:tr>
        <w:tblPrEx>
          <w:tblCellMar>
            <w:top w:w="0" w:type="dxa"/>
            <w:left w:w="108" w:type="dxa"/>
            <w:bottom w:w="0" w:type="dxa"/>
            <w:right w:w="108" w:type="dxa"/>
          </w:tblCellMar>
        </w:tblPrEx>
        <w:tc>
          <w:tcPr>
            <w:tcW w:w="1560" w:type="dxa"/>
            <w:noWrap w:val="0"/>
            <w:vAlign w:val="top"/>
          </w:tcPr>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szCs w:val="21"/>
              </w:rPr>
              <w:t>化工原料</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保护膜制品</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复合材料</w:t>
            </w:r>
          </w:p>
          <w:p>
            <w:pPr>
              <w:snapToGrid w:val="0"/>
              <w:spacing w:line="260" w:lineRule="exact"/>
              <w:rPr>
                <w:rFonts w:hint="eastAsia" w:ascii="华文中宋" w:hAnsi="华文中宋" w:eastAsia="华文中宋"/>
                <w:b/>
                <w:szCs w:val="21"/>
              </w:rPr>
            </w:pPr>
            <w:r>
              <w:rPr>
                <w:rFonts w:hint="eastAsia" w:ascii="华文中宋" w:hAnsi="华文中宋" w:eastAsia="华文中宋"/>
                <w:b/>
                <w:szCs w:val="21"/>
              </w:rPr>
              <w:t>□</w:t>
            </w:r>
            <w:r>
              <w:rPr>
                <w:rFonts w:hint="eastAsia" w:ascii="华文中宋" w:hAnsi="华文中宋" w:eastAsia="华文中宋"/>
                <w:szCs w:val="21"/>
              </w:rPr>
              <w:t>安全与环保</w:t>
            </w:r>
          </w:p>
        </w:tc>
        <w:tc>
          <w:tcPr>
            <w:tcW w:w="1985" w:type="dxa"/>
            <w:noWrap w:val="0"/>
            <w:vAlign w:val="top"/>
          </w:tcPr>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胶粘剂制品</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薄膜制品</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施胶工具</w:t>
            </w:r>
          </w:p>
          <w:p>
            <w:pPr>
              <w:snapToGrid w:val="0"/>
              <w:spacing w:line="260" w:lineRule="exact"/>
              <w:rPr>
                <w:rFonts w:hint="eastAsia" w:ascii="华文中宋" w:hAnsi="华文中宋" w:eastAsia="华文中宋"/>
                <w:b/>
                <w:szCs w:val="21"/>
              </w:rPr>
            </w:pPr>
            <w:r>
              <w:rPr>
                <w:rFonts w:hint="eastAsia" w:ascii="华文中宋" w:hAnsi="华文中宋" w:eastAsia="华文中宋"/>
                <w:b/>
                <w:szCs w:val="21"/>
              </w:rPr>
              <w:t>□</w:t>
            </w:r>
            <w:r>
              <w:rPr>
                <w:rFonts w:hint="eastAsia" w:ascii="华文中宋" w:hAnsi="华文中宋" w:eastAsia="华文中宋"/>
                <w:szCs w:val="21"/>
              </w:rPr>
              <w:t>生产设备供应商</w:t>
            </w:r>
          </w:p>
        </w:tc>
        <w:tc>
          <w:tcPr>
            <w:tcW w:w="1984" w:type="dxa"/>
            <w:noWrap w:val="0"/>
            <w:vAlign w:val="top"/>
          </w:tcPr>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szCs w:val="21"/>
              </w:rPr>
              <w:t>密封剂制品</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工业修补剂</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模切设备</w:t>
            </w:r>
          </w:p>
          <w:p>
            <w:pPr>
              <w:snapToGrid w:val="0"/>
              <w:spacing w:line="260" w:lineRule="exact"/>
              <w:rPr>
                <w:rFonts w:hint="eastAsia" w:ascii="华文中宋" w:hAnsi="华文中宋" w:eastAsia="华文中宋"/>
                <w:b/>
                <w:szCs w:val="21"/>
              </w:rPr>
            </w:pPr>
            <w:r>
              <w:rPr>
                <w:rFonts w:hint="eastAsia" w:ascii="华文中宋" w:hAnsi="华文中宋" w:eastAsia="华文中宋"/>
                <w:b/>
                <w:szCs w:val="21"/>
              </w:rPr>
              <w:t>□</w:t>
            </w:r>
            <w:r>
              <w:rPr>
                <w:rFonts w:hint="eastAsia" w:ascii="华文中宋" w:hAnsi="华文中宋" w:eastAsia="华文中宋"/>
                <w:szCs w:val="21"/>
              </w:rPr>
              <w:t>专业机构/协会</w:t>
            </w:r>
          </w:p>
        </w:tc>
        <w:tc>
          <w:tcPr>
            <w:tcW w:w="2552" w:type="dxa"/>
            <w:noWrap w:val="0"/>
            <w:vAlign w:val="top"/>
          </w:tcPr>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szCs w:val="21"/>
              </w:rPr>
              <w:t>胶粘带制品</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表面处理剂</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涂布设备</w:t>
            </w:r>
          </w:p>
          <w:p>
            <w:pPr>
              <w:snapToGrid w:val="0"/>
              <w:spacing w:line="260" w:lineRule="exact"/>
              <w:rPr>
                <w:rFonts w:hint="eastAsia" w:ascii="华文中宋" w:hAnsi="华文中宋" w:eastAsia="华文中宋"/>
                <w:b/>
                <w:szCs w:val="21"/>
              </w:rPr>
            </w:pPr>
            <w:r>
              <w:rPr>
                <w:rFonts w:hint="eastAsia" w:ascii="华文中宋" w:hAnsi="华文中宋" w:eastAsia="华文中宋"/>
                <w:b/>
                <w:szCs w:val="21"/>
              </w:rPr>
              <w:t>□</w:t>
            </w:r>
            <w:r>
              <w:rPr>
                <w:rFonts w:hint="eastAsia" w:ascii="华文中宋" w:hAnsi="华文中宋" w:eastAsia="华文中宋"/>
                <w:szCs w:val="21"/>
              </w:rPr>
              <w:t>信息/咨询/媒体服务</w:t>
            </w:r>
          </w:p>
        </w:tc>
        <w:tc>
          <w:tcPr>
            <w:tcW w:w="2175" w:type="dxa"/>
            <w:noWrap w:val="0"/>
            <w:vAlign w:val="top"/>
          </w:tcPr>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标签制品</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油墨</w:t>
            </w:r>
          </w:p>
          <w:p>
            <w:pPr>
              <w:snapToGrid w:val="0"/>
              <w:spacing w:line="260" w:lineRule="exact"/>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包装及标示供应商</w:t>
            </w:r>
          </w:p>
          <w:p>
            <w:pPr>
              <w:snapToGrid w:val="0"/>
              <w:spacing w:line="260" w:lineRule="exact"/>
              <w:rPr>
                <w:rFonts w:hint="eastAsia" w:ascii="华文中宋" w:hAnsi="华文中宋" w:eastAsia="华文中宋"/>
                <w:b/>
                <w:szCs w:val="21"/>
              </w:rPr>
            </w:pPr>
            <w:r>
              <w:rPr>
                <w:rFonts w:hint="eastAsia" w:ascii="华文中宋" w:hAnsi="华文中宋" w:eastAsia="华文中宋"/>
                <w:b/>
                <w:szCs w:val="21"/>
              </w:rPr>
              <w:t>□</w:t>
            </w:r>
            <w:r>
              <w:rPr>
                <w:rFonts w:hint="eastAsia" w:ascii="华文中宋" w:hAnsi="华文中宋" w:eastAsia="华文中宋"/>
                <w:szCs w:val="21"/>
              </w:rPr>
              <w:t>其他</w:t>
            </w:r>
          </w:p>
        </w:tc>
      </w:tr>
    </w:tbl>
    <w:p>
      <w:pPr>
        <w:snapToGrid w:val="0"/>
        <w:spacing w:line="276" w:lineRule="auto"/>
        <w:rPr>
          <w:rFonts w:hint="eastAsia" w:ascii="华文中宋" w:hAnsi="华文中宋" w:eastAsia="华文中宋"/>
          <w:b/>
          <w:szCs w:val="21"/>
        </w:rPr>
      </w:pPr>
      <w:r>
        <w:rPr>
          <w:rFonts w:hint="eastAsia" w:ascii="华文中宋" w:hAnsi="华文中宋" w:eastAsia="华文中宋"/>
          <w:b/>
          <w:szCs w:val="21"/>
        </w:rPr>
        <w:t>展位申请&amp;费用</w:t>
      </w:r>
    </w:p>
    <w:tbl>
      <w:tblPr>
        <w:tblStyle w:val="2"/>
        <w:tblW w:w="108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09"/>
        <w:gridCol w:w="5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09" w:type="dxa"/>
            <w:tcBorders>
              <w:bottom w:val="single" w:color="000000" w:sz="4" w:space="0"/>
            </w:tcBorders>
            <w:noWrap w:val="0"/>
            <w:vAlign w:val="top"/>
          </w:tcPr>
          <w:p>
            <w:pPr>
              <w:snapToGrid w:val="0"/>
              <w:spacing w:line="280" w:lineRule="exact"/>
              <w:rPr>
                <w:rFonts w:hint="eastAsia" w:ascii="华文中宋" w:hAnsi="华文中宋" w:eastAsia="华文中宋"/>
                <w:szCs w:val="21"/>
              </w:rPr>
            </w:pPr>
            <w:r>
              <w:rPr>
                <w:rFonts w:hint="eastAsia" w:ascii="华文中宋" w:hAnsi="华文中宋" w:eastAsia="华文中宋"/>
                <w:szCs w:val="21"/>
              </w:rPr>
              <w:t>标准展位（最小9m</w:t>
            </w:r>
            <w:r>
              <w:rPr>
                <w:rFonts w:hint="eastAsia" w:ascii="华文中宋" w:hAnsi="华文中宋" w:eastAsia="华文中宋"/>
                <w:szCs w:val="21"/>
                <w:vertAlign w:val="superscript"/>
              </w:rPr>
              <w:t>2</w:t>
            </w:r>
            <w:r>
              <w:rPr>
                <w:rFonts w:hint="eastAsia" w:ascii="华文中宋" w:hAnsi="华文中宋" w:eastAsia="华文中宋"/>
                <w:szCs w:val="21"/>
              </w:rPr>
              <w:t>起）</w:t>
            </w:r>
          </w:p>
        </w:tc>
        <w:tc>
          <w:tcPr>
            <w:tcW w:w="5136" w:type="dxa"/>
            <w:tcBorders>
              <w:bottom w:val="single" w:color="000000" w:sz="4" w:space="0"/>
            </w:tcBorders>
            <w:noWrap w:val="0"/>
            <w:vAlign w:val="top"/>
          </w:tcPr>
          <w:p>
            <w:pPr>
              <w:snapToGrid w:val="0"/>
              <w:spacing w:line="280" w:lineRule="exact"/>
              <w:rPr>
                <w:rFonts w:hint="eastAsia" w:ascii="华文中宋" w:hAnsi="华文中宋" w:eastAsia="华文中宋"/>
                <w:szCs w:val="21"/>
              </w:rPr>
            </w:pPr>
            <w:r>
              <w:rPr>
                <w:rFonts w:hint="eastAsia" w:ascii="华文中宋" w:hAnsi="华文中宋" w:eastAsia="华文中宋"/>
                <w:szCs w:val="21"/>
              </w:rPr>
              <w:t>光地展位（最小27m</w:t>
            </w:r>
            <w:r>
              <w:rPr>
                <w:rFonts w:hint="eastAsia" w:ascii="华文中宋" w:hAnsi="华文中宋" w:eastAsia="华文中宋"/>
                <w:szCs w:val="21"/>
                <w:vertAlign w:val="superscript"/>
              </w:rPr>
              <w:t>2</w:t>
            </w:r>
            <w:r>
              <w:rPr>
                <w:rFonts w:hint="eastAsia" w:ascii="华文中宋" w:hAnsi="华文中宋" w:eastAsia="华文中宋"/>
                <w:szCs w:val="21"/>
              </w:rPr>
              <w:t>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09" w:type="dxa"/>
            <w:tcBorders>
              <w:bottom w:val="nil"/>
            </w:tcBorders>
            <w:noWrap w:val="0"/>
            <w:vAlign w:val="top"/>
          </w:tcPr>
          <w:p>
            <w:pPr>
              <w:snapToGrid w:val="0"/>
              <w:spacing w:line="280" w:lineRule="exac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b/>
                <w:szCs w:val="21"/>
              </w:rPr>
              <w:t xml:space="preserve"> </w:t>
            </w:r>
            <w:r>
              <w:rPr>
                <w:rFonts w:hint="eastAsia" w:ascii="华文中宋" w:hAnsi="华文中宋" w:eastAsia="华文中宋"/>
                <w:szCs w:val="21"/>
              </w:rPr>
              <w:t>A区：人民币20000元/9m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元</w:t>
            </w:r>
          </w:p>
        </w:tc>
        <w:tc>
          <w:tcPr>
            <w:tcW w:w="5136" w:type="dxa"/>
            <w:tcBorders>
              <w:bottom w:val="nil"/>
            </w:tcBorders>
            <w:noWrap w:val="0"/>
            <w:vAlign w:val="top"/>
          </w:tcPr>
          <w:p>
            <w:pPr>
              <w:snapToGrid w:val="0"/>
              <w:spacing w:line="280" w:lineRule="exac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b/>
                <w:szCs w:val="21"/>
              </w:rPr>
              <w:t xml:space="preserve"> </w:t>
            </w:r>
            <w:r>
              <w:rPr>
                <w:rFonts w:hint="eastAsia" w:ascii="华文中宋" w:hAnsi="华文中宋" w:eastAsia="华文中宋"/>
                <w:szCs w:val="21"/>
              </w:rPr>
              <w:t>A区：人民币2000元/m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709" w:type="dxa"/>
            <w:tcBorders>
              <w:top w:val="nil"/>
              <w:bottom w:val="nil"/>
            </w:tcBorders>
            <w:noWrap w:val="0"/>
            <w:vAlign w:val="top"/>
          </w:tcPr>
          <w:p>
            <w:pPr>
              <w:snapToGrid w:val="0"/>
              <w:spacing w:line="280" w:lineRule="exac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b/>
                <w:szCs w:val="21"/>
              </w:rPr>
              <w:t xml:space="preserve"> </w:t>
            </w:r>
            <w:r>
              <w:rPr>
                <w:rFonts w:hint="eastAsia" w:ascii="华文中宋" w:hAnsi="华文中宋" w:eastAsia="华文中宋"/>
                <w:szCs w:val="21"/>
              </w:rPr>
              <w:t>B区：人民币12800元/9m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元</w:t>
            </w:r>
          </w:p>
        </w:tc>
        <w:tc>
          <w:tcPr>
            <w:tcW w:w="5136" w:type="dxa"/>
            <w:tcBorders>
              <w:top w:val="nil"/>
              <w:bottom w:val="nil"/>
            </w:tcBorders>
            <w:noWrap w:val="0"/>
            <w:vAlign w:val="top"/>
          </w:tcPr>
          <w:p>
            <w:pPr>
              <w:snapToGrid w:val="0"/>
              <w:spacing w:line="280" w:lineRule="exac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b/>
                <w:szCs w:val="21"/>
              </w:rPr>
              <w:t xml:space="preserve"> </w:t>
            </w:r>
            <w:r>
              <w:rPr>
                <w:rFonts w:hint="eastAsia" w:ascii="华文中宋" w:hAnsi="华文中宋" w:eastAsia="华文中宋"/>
                <w:szCs w:val="21"/>
              </w:rPr>
              <w:t>B区：人民币1200元/m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5709" w:type="dxa"/>
            <w:tcBorders>
              <w:top w:val="nil"/>
            </w:tcBorders>
            <w:noWrap w:val="0"/>
            <w:vAlign w:val="top"/>
          </w:tcPr>
          <w:p>
            <w:pPr>
              <w:snapToGrid w:val="0"/>
              <w:spacing w:line="280" w:lineRule="exac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b/>
                <w:szCs w:val="21"/>
              </w:rPr>
              <w:t xml:space="preserve"> </w:t>
            </w:r>
            <w:r>
              <w:rPr>
                <w:rFonts w:hint="eastAsia" w:ascii="华文中宋" w:hAnsi="华文中宋" w:eastAsia="华文中宋"/>
                <w:szCs w:val="21"/>
              </w:rPr>
              <w:t>C区：人民币9900元/9m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元</w:t>
            </w:r>
          </w:p>
          <w:p>
            <w:pPr>
              <w:snapToGrid w:val="0"/>
              <w:spacing w:line="280" w:lineRule="exact"/>
              <w:jc w:val="lef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b/>
                <w:szCs w:val="21"/>
              </w:rPr>
              <w:t xml:space="preserve"> </w:t>
            </w:r>
            <w:r>
              <w:rPr>
                <w:rFonts w:hint="eastAsia" w:ascii="华文中宋" w:hAnsi="华文中宋" w:eastAsia="华文中宋"/>
                <w:szCs w:val="21"/>
              </w:rPr>
              <w:t>首次参展区：人民币14850元/9m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m</w:t>
            </w:r>
            <w:r>
              <w:rPr>
                <w:rFonts w:hint="eastAsia" w:ascii="华文中宋" w:hAnsi="华文中宋" w:eastAsia="华文中宋"/>
                <w:szCs w:val="21"/>
                <w:vertAlign w:val="superscript"/>
              </w:rPr>
              <w:t>2</w:t>
            </w:r>
            <w:r>
              <w:rPr>
                <w:rFonts w:hint="eastAsia" w:ascii="华文中宋" w:hAnsi="华文中宋" w:eastAsia="华文中宋"/>
                <w:szCs w:val="21"/>
              </w:rPr>
              <w:t>=</w:t>
            </w:r>
            <w:r>
              <w:rPr>
                <w:rFonts w:hint="eastAsia" w:ascii="华文中宋" w:hAnsi="华文中宋" w:eastAsia="华文中宋"/>
                <w:szCs w:val="21"/>
                <w:u w:val="single"/>
              </w:rPr>
              <w:t xml:space="preserve">        </w:t>
            </w:r>
            <w:r>
              <w:rPr>
                <w:rFonts w:hint="eastAsia" w:ascii="华文中宋" w:hAnsi="华文中宋" w:eastAsia="华文中宋"/>
                <w:szCs w:val="21"/>
              </w:rPr>
              <w:t>元</w:t>
            </w:r>
          </w:p>
          <w:p>
            <w:pPr>
              <w:snapToGrid w:val="0"/>
              <w:spacing w:line="280" w:lineRule="exact"/>
              <w:rPr>
                <w:rFonts w:hint="eastAsia" w:ascii="华文中宋" w:hAnsi="华文中宋" w:eastAsia="华文中宋"/>
                <w:szCs w:val="21"/>
              </w:rPr>
            </w:pPr>
            <w:r>
              <w:rPr>
                <w:rFonts w:hint="eastAsia" w:ascii="华文中宋" w:hAnsi="华文中宋" w:eastAsia="华文中宋"/>
                <w:b/>
                <w:szCs w:val="21"/>
              </w:rPr>
              <w:sym w:font="Wingdings 2" w:char="00A3"/>
            </w:r>
            <w:r>
              <w:rPr>
                <w:rFonts w:hint="eastAsia" w:ascii="华文中宋" w:hAnsi="华文中宋" w:eastAsia="华文中宋"/>
                <w:b/>
                <w:szCs w:val="21"/>
              </w:rPr>
              <w:t xml:space="preserve"> </w:t>
            </w:r>
            <w:r>
              <w:rPr>
                <w:rFonts w:hint="eastAsia" w:ascii="华文中宋" w:hAnsi="华文中宋" w:eastAsia="华文中宋"/>
                <w:szCs w:val="21"/>
              </w:rPr>
              <w:t>双开费：人民币1000元</w:t>
            </w:r>
          </w:p>
        </w:tc>
        <w:tc>
          <w:tcPr>
            <w:tcW w:w="5136" w:type="dxa"/>
            <w:tcBorders>
              <w:top w:val="nil"/>
            </w:tcBorders>
            <w:noWrap w:val="0"/>
            <w:vAlign w:val="top"/>
          </w:tcPr>
          <w:p>
            <w:pPr>
              <w:snapToGrid w:val="0"/>
              <w:spacing w:line="280" w:lineRule="exact"/>
              <w:rPr>
                <w:rFonts w:hint="eastAsia" w:ascii="华文中宋" w:hAnsi="华文中宋" w:eastAsia="华文中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45" w:type="dxa"/>
            <w:gridSpan w:val="2"/>
            <w:noWrap w:val="0"/>
            <w:vAlign w:val="top"/>
          </w:tcPr>
          <w:p>
            <w:pPr>
              <w:snapToGrid w:val="0"/>
              <w:spacing w:line="360" w:lineRule="exact"/>
              <w:rPr>
                <w:rFonts w:hint="eastAsia" w:ascii="华文中宋" w:hAnsi="华文中宋" w:eastAsia="华文中宋"/>
                <w:szCs w:val="21"/>
              </w:rPr>
            </w:pPr>
            <w:r>
              <w:rPr>
                <w:rFonts w:hint="eastAsia" w:ascii="华文中宋" w:hAnsi="华文中宋" w:eastAsia="华文中宋"/>
                <w:szCs w:val="21"/>
              </w:rPr>
              <w:t>展位号：</w:t>
            </w:r>
            <w:r>
              <w:rPr>
                <w:rFonts w:hint="eastAsia" w:ascii="华文中宋" w:hAnsi="华文中宋" w:eastAsia="华文中宋"/>
                <w:szCs w:val="21"/>
                <w:u w:val="single"/>
              </w:rPr>
              <w:t xml:space="preserve">    </w:t>
            </w:r>
            <w:r>
              <w:rPr>
                <w:rFonts w:hint="eastAsia" w:ascii="华文中宋" w:hAnsi="华文中宋" w:eastAsia="华文中宋"/>
                <w:szCs w:val="21"/>
                <w:u w:val="single"/>
                <w:lang w:val="en-US" w:eastAsia="zh-CN"/>
              </w:rPr>
              <w:t xml:space="preserve">     </w:t>
            </w:r>
            <w:r>
              <w:rPr>
                <w:rFonts w:hint="eastAsia" w:ascii="华文中宋" w:hAnsi="华文中宋" w:eastAsia="华文中宋"/>
                <w:szCs w:val="21"/>
                <w:u w:val="single"/>
              </w:rPr>
              <w:t xml:space="preserve">       </w:t>
            </w:r>
            <w:r>
              <w:rPr>
                <w:rFonts w:hint="eastAsia" w:ascii="华文中宋" w:hAnsi="华文中宋" w:eastAsia="华文中宋"/>
                <w:szCs w:val="21"/>
              </w:rPr>
              <w:t xml:space="preserve">    展位费合计：人民币</w:t>
            </w:r>
            <w:r>
              <w:rPr>
                <w:rFonts w:hint="eastAsia" w:ascii="华文中宋" w:hAnsi="华文中宋" w:eastAsia="华文中宋"/>
                <w:szCs w:val="21"/>
                <w:u w:val="single"/>
              </w:rPr>
              <w:t xml:space="preserve">                      </w:t>
            </w:r>
            <w:r>
              <w:rPr>
                <w:rFonts w:hint="eastAsia" w:ascii="华文中宋" w:hAnsi="华文中宋" w:eastAsia="华文中宋"/>
                <w:szCs w:val="21"/>
              </w:rPr>
              <w:t>元整    备注：</w:t>
            </w:r>
          </w:p>
        </w:tc>
      </w:tr>
    </w:tbl>
    <w:p>
      <w:pPr>
        <w:snapToGrid w:val="0"/>
        <w:spacing w:line="276" w:lineRule="auto"/>
        <w:rPr>
          <w:rFonts w:hint="eastAsia" w:ascii="华文中宋" w:hAnsi="华文中宋" w:eastAsia="华文中宋"/>
          <w:b/>
          <w:szCs w:val="21"/>
        </w:rPr>
      </w:pPr>
      <w:r>
        <w:rPr>
          <w:rFonts w:hint="eastAsia" w:ascii="华文中宋" w:hAnsi="华文中宋" w:eastAsia="华文中宋"/>
          <w:b/>
          <w:szCs w:val="21"/>
        </w:rPr>
        <w:t>付款方式及条款</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3"/>
        <w:gridCol w:w="850"/>
        <w:gridCol w:w="3828"/>
        <w:gridCol w:w="567"/>
        <w:gridCol w:w="567"/>
        <w:gridCol w:w="3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 w:hRule="atLeast"/>
          <w:jc w:val="center"/>
        </w:trPr>
        <w:tc>
          <w:tcPr>
            <w:tcW w:w="1643" w:type="dxa"/>
            <w:vMerge w:val="restart"/>
            <w:noWrap w:val="0"/>
            <w:vAlign w:val="center"/>
          </w:tcPr>
          <w:p>
            <w:pPr>
              <w:spacing w:line="320" w:lineRule="exact"/>
              <w:jc w:val="center"/>
              <w:rPr>
                <w:rFonts w:hint="eastAsia" w:ascii="华文中宋" w:hAnsi="华文中宋" w:eastAsia="华文中宋"/>
                <w:szCs w:val="21"/>
              </w:rPr>
            </w:pPr>
            <w:r>
              <w:rPr>
                <w:rFonts w:hint="eastAsia" w:ascii="华文中宋" w:hAnsi="华文中宋" w:eastAsia="华文中宋"/>
                <w:szCs w:val="21"/>
              </w:rPr>
              <w:t>银行账户信息</w:t>
            </w:r>
          </w:p>
        </w:tc>
        <w:tc>
          <w:tcPr>
            <w:tcW w:w="850"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户  名</w:t>
            </w:r>
          </w:p>
        </w:tc>
        <w:tc>
          <w:tcPr>
            <w:tcW w:w="3828"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北京时代化工展览服务公司</w:t>
            </w:r>
          </w:p>
        </w:tc>
        <w:tc>
          <w:tcPr>
            <w:tcW w:w="1134" w:type="dxa"/>
            <w:gridSpan w:val="2"/>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银行账号</w:t>
            </w:r>
          </w:p>
        </w:tc>
        <w:tc>
          <w:tcPr>
            <w:tcW w:w="3461" w:type="dxa"/>
            <w:noWrap w:val="0"/>
            <w:vAlign w:val="top"/>
          </w:tcPr>
          <w:p>
            <w:pPr>
              <w:spacing w:line="320" w:lineRule="exact"/>
              <w:rPr>
                <w:rFonts w:hint="eastAsia" w:ascii="华文中宋" w:hAnsi="华文中宋" w:eastAsia="华文中宋"/>
                <w:szCs w:val="21"/>
              </w:rPr>
            </w:pPr>
            <w:r>
              <w:rPr>
                <w:rFonts w:ascii="华文中宋" w:hAnsi="华文中宋" w:eastAsia="华文中宋"/>
                <w:szCs w:val="21"/>
              </w:rPr>
              <w:t>110060224010141108015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 w:hRule="atLeast"/>
          <w:jc w:val="center"/>
        </w:trPr>
        <w:tc>
          <w:tcPr>
            <w:tcW w:w="1643" w:type="dxa"/>
            <w:vMerge w:val="continue"/>
            <w:noWrap w:val="0"/>
            <w:vAlign w:val="top"/>
          </w:tcPr>
          <w:p>
            <w:pPr>
              <w:spacing w:line="320" w:lineRule="exact"/>
              <w:jc w:val="center"/>
              <w:rPr>
                <w:rFonts w:hint="eastAsia" w:ascii="华文中宋" w:hAnsi="华文中宋" w:eastAsia="华文中宋"/>
                <w:b/>
                <w:szCs w:val="21"/>
              </w:rPr>
            </w:pPr>
          </w:p>
        </w:tc>
        <w:tc>
          <w:tcPr>
            <w:tcW w:w="850"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开户行</w:t>
            </w:r>
          </w:p>
        </w:tc>
        <w:tc>
          <w:tcPr>
            <w:tcW w:w="3828"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交通银行北京和平里支行</w:t>
            </w:r>
          </w:p>
        </w:tc>
        <w:tc>
          <w:tcPr>
            <w:tcW w:w="1134" w:type="dxa"/>
            <w:gridSpan w:val="2"/>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公司地址</w:t>
            </w:r>
          </w:p>
        </w:tc>
        <w:tc>
          <w:tcPr>
            <w:tcW w:w="3461"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北京市东城区和平里七区16楼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1643" w:type="dxa"/>
            <w:noWrap w:val="0"/>
            <w:vAlign w:val="center"/>
          </w:tcPr>
          <w:p>
            <w:pPr>
              <w:spacing w:line="320" w:lineRule="exact"/>
              <w:jc w:val="center"/>
              <w:rPr>
                <w:rFonts w:hint="eastAsia" w:ascii="华文中宋" w:hAnsi="华文中宋" w:eastAsia="华文中宋"/>
                <w:szCs w:val="21"/>
              </w:rPr>
            </w:pPr>
            <w:r>
              <w:rPr>
                <w:rFonts w:hint="eastAsia" w:ascii="华文中宋" w:hAnsi="华文中宋" w:eastAsia="华文中宋"/>
                <w:szCs w:val="21"/>
              </w:rPr>
              <w:t>发票信息</w:t>
            </w:r>
          </w:p>
        </w:tc>
        <w:tc>
          <w:tcPr>
            <w:tcW w:w="5245" w:type="dxa"/>
            <w:gridSpan w:val="3"/>
            <w:noWrap w:val="0"/>
            <w:vAlign w:val="top"/>
          </w:tcPr>
          <w:p>
            <w:pPr>
              <w:spacing w:line="300" w:lineRule="exact"/>
              <w:rPr>
                <w:rFonts w:hint="eastAsia" w:ascii="华文中宋" w:hAnsi="华文中宋" w:eastAsia="华文中宋"/>
                <w:szCs w:val="21"/>
              </w:rPr>
            </w:pPr>
            <w:r>
              <w:rPr>
                <w:rFonts w:hint="eastAsia" w:ascii="华文中宋" w:hAnsi="华文中宋" w:eastAsia="华文中宋"/>
                <w:szCs w:val="21"/>
              </w:rPr>
              <w:t>参展商纳税人类型：</w:t>
            </w:r>
            <w:r>
              <w:rPr>
                <w:rFonts w:hint="eastAsia" w:ascii="华文中宋" w:hAnsi="华文中宋" w:eastAsia="华文中宋"/>
                <w:b/>
                <w:szCs w:val="21"/>
              </w:rPr>
              <w:sym w:font="Wingdings 2" w:char="00A3"/>
            </w:r>
            <w:r>
              <w:rPr>
                <w:rFonts w:hint="eastAsia" w:ascii="华文中宋" w:hAnsi="华文中宋" w:eastAsia="华文中宋"/>
                <w:szCs w:val="21"/>
              </w:rPr>
              <w:t>增值税一般纳税人</w:t>
            </w:r>
            <w:r>
              <w:rPr>
                <w:rFonts w:hint="eastAsia" w:ascii="华文中宋" w:hAnsi="华文中宋" w:eastAsia="华文中宋"/>
                <w:b/>
                <w:szCs w:val="21"/>
              </w:rPr>
              <w:t xml:space="preserve">  </w:t>
            </w:r>
          </w:p>
          <w:p>
            <w:pPr>
              <w:spacing w:line="300" w:lineRule="exact"/>
              <w:rPr>
                <w:rFonts w:hint="eastAsia" w:ascii="华文中宋" w:hAnsi="华文中宋" w:eastAsia="华文中宋"/>
                <w:szCs w:val="21"/>
              </w:rPr>
            </w:pPr>
            <w:r>
              <w:rPr>
                <w:rFonts w:hint="eastAsia" w:ascii="华文中宋" w:hAnsi="华文中宋" w:eastAsia="华文中宋"/>
                <w:szCs w:val="21"/>
              </w:rPr>
              <w:t>请提供如下信息以开具增值税专用发票：</w:t>
            </w:r>
          </w:p>
          <w:p>
            <w:pPr>
              <w:numPr>
                <w:ilvl w:val="0"/>
                <w:numId w:val="1"/>
              </w:numPr>
              <w:spacing w:line="300" w:lineRule="exact"/>
              <w:rPr>
                <w:rFonts w:hint="eastAsia" w:ascii="华文中宋" w:hAnsi="华文中宋" w:eastAsia="华文中宋"/>
                <w:szCs w:val="21"/>
              </w:rPr>
            </w:pPr>
            <w:r>
              <w:rPr>
                <w:rFonts w:hint="eastAsia" w:ascii="华文中宋" w:hAnsi="华文中宋" w:eastAsia="华文中宋"/>
                <w:szCs w:val="21"/>
              </w:rPr>
              <w:t>开票资料  2、营业执照副本  3、一般纳税人证明</w:t>
            </w:r>
          </w:p>
        </w:tc>
        <w:tc>
          <w:tcPr>
            <w:tcW w:w="4028" w:type="dxa"/>
            <w:gridSpan w:val="2"/>
            <w:noWrap w:val="0"/>
            <w:vAlign w:val="top"/>
          </w:tcPr>
          <w:p>
            <w:pPr>
              <w:spacing w:line="300" w:lineRule="exact"/>
              <w:ind w:right="376"/>
              <w:rPr>
                <w:rFonts w:hint="eastAsia" w:ascii="华文中宋" w:hAnsi="华文中宋" w:eastAsia="华文中宋"/>
                <w:szCs w:val="21"/>
              </w:rPr>
            </w:pPr>
            <w:r>
              <w:rPr>
                <w:rFonts w:hint="eastAsia" w:ascii="华文中宋" w:hAnsi="华文中宋" w:eastAsia="华文中宋"/>
                <w:b/>
                <w:szCs w:val="21"/>
              </w:rPr>
              <w:t>□</w:t>
            </w:r>
            <w:r>
              <w:rPr>
                <w:rFonts w:hint="eastAsia" w:ascii="华文中宋" w:hAnsi="华文中宋" w:eastAsia="华文中宋"/>
                <w:szCs w:val="21"/>
              </w:rPr>
              <w:t>其他</w:t>
            </w:r>
          </w:p>
          <w:p>
            <w:pPr>
              <w:spacing w:line="300" w:lineRule="exact"/>
              <w:rPr>
                <w:rFonts w:hint="eastAsia" w:ascii="华文中宋" w:hAnsi="华文中宋" w:eastAsia="华文中宋"/>
                <w:szCs w:val="21"/>
              </w:rPr>
            </w:pPr>
            <w:r>
              <w:rPr>
                <w:rFonts w:hint="eastAsia" w:ascii="华文中宋" w:hAnsi="华文中宋" w:eastAsia="华文中宋"/>
                <w:szCs w:val="21"/>
              </w:rPr>
              <w:t>请提供如下信息以开具增值税普通发票：</w:t>
            </w:r>
          </w:p>
          <w:p>
            <w:pPr>
              <w:spacing w:line="300" w:lineRule="exact"/>
              <w:rPr>
                <w:rFonts w:hint="eastAsia" w:ascii="华文中宋" w:hAnsi="华文中宋" w:eastAsia="华文中宋"/>
                <w:szCs w:val="21"/>
              </w:rPr>
            </w:pPr>
            <w:r>
              <w:rPr>
                <w:rFonts w:hint="eastAsia" w:ascii="华文中宋" w:hAnsi="华文中宋" w:eastAsia="华文中宋"/>
                <w:szCs w:val="21"/>
              </w:rPr>
              <w:t>1、开票资料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7" w:hRule="atLeast"/>
          <w:jc w:val="center"/>
        </w:trPr>
        <w:tc>
          <w:tcPr>
            <w:tcW w:w="1643" w:type="dxa"/>
            <w:noWrap w:val="0"/>
            <w:vAlign w:val="center"/>
          </w:tcPr>
          <w:p>
            <w:pPr>
              <w:spacing w:line="320" w:lineRule="exact"/>
              <w:jc w:val="center"/>
              <w:rPr>
                <w:rFonts w:hint="eastAsia" w:ascii="华文中宋" w:hAnsi="华文中宋" w:eastAsia="华文中宋"/>
                <w:szCs w:val="21"/>
              </w:rPr>
            </w:pPr>
            <w:r>
              <w:rPr>
                <w:rFonts w:hint="eastAsia" w:ascii="华文中宋" w:hAnsi="华文中宋" w:eastAsia="华文中宋"/>
                <w:szCs w:val="21"/>
              </w:rPr>
              <w:t>支付方式</w:t>
            </w:r>
          </w:p>
          <w:p>
            <w:pPr>
              <w:spacing w:line="320" w:lineRule="exact"/>
              <w:jc w:val="center"/>
              <w:rPr>
                <w:rFonts w:hint="eastAsia" w:ascii="华文中宋" w:hAnsi="华文中宋" w:eastAsia="华文中宋"/>
                <w:szCs w:val="21"/>
              </w:rPr>
            </w:pPr>
            <w:r>
              <w:rPr>
                <w:rFonts w:hint="eastAsia" w:ascii="华文中宋" w:hAnsi="华文中宋" w:eastAsia="华文中宋"/>
                <w:szCs w:val="21"/>
              </w:rPr>
              <w:t>及条款</w:t>
            </w:r>
          </w:p>
        </w:tc>
        <w:tc>
          <w:tcPr>
            <w:tcW w:w="9273" w:type="dxa"/>
            <w:gridSpan w:val="5"/>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1.参展商付款方式及时间，详见下表：</w:t>
            </w:r>
          </w:p>
          <w:tbl>
            <w:tblPr>
              <w:tblStyle w:val="2"/>
              <w:tblW w:w="0" w:type="auto"/>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55"/>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3655"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合同签署日期</w:t>
                  </w:r>
                </w:p>
              </w:tc>
              <w:tc>
                <w:tcPr>
                  <w:tcW w:w="4678"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付款比例及付款时间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3655" w:type="dxa"/>
                  <w:vMerge w:val="restart"/>
                  <w:noWrap w:val="0"/>
                  <w:vAlign w:val="center"/>
                </w:tcPr>
                <w:p>
                  <w:pPr>
                    <w:spacing w:line="320" w:lineRule="exact"/>
                    <w:jc w:val="left"/>
                    <w:rPr>
                      <w:rFonts w:hint="eastAsia" w:ascii="华文中宋" w:hAnsi="华文中宋" w:eastAsia="华文中宋"/>
                      <w:szCs w:val="21"/>
                    </w:rPr>
                  </w:pPr>
                  <w:r>
                    <w:rPr>
                      <w:rFonts w:hint="eastAsia" w:ascii="华文中宋" w:hAnsi="华文中宋" w:eastAsia="华文中宋"/>
                      <w:szCs w:val="21"/>
                    </w:rPr>
                    <w:t>2021年5月31日前签署合同</w:t>
                  </w:r>
                </w:p>
              </w:tc>
              <w:tc>
                <w:tcPr>
                  <w:tcW w:w="4678"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50%预付款与签署合同十天内支付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3655" w:type="dxa"/>
                  <w:vMerge w:val="continue"/>
                  <w:noWrap w:val="0"/>
                  <w:vAlign w:val="top"/>
                </w:tcPr>
                <w:p>
                  <w:pPr>
                    <w:spacing w:line="320" w:lineRule="exact"/>
                    <w:rPr>
                      <w:rFonts w:hint="eastAsia" w:ascii="华文中宋" w:hAnsi="华文中宋" w:eastAsia="华文中宋"/>
                      <w:szCs w:val="21"/>
                    </w:rPr>
                  </w:pPr>
                </w:p>
              </w:tc>
              <w:tc>
                <w:tcPr>
                  <w:tcW w:w="4678"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50%尾款须于2021年6月15日之前付清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right"/>
              </w:trPr>
              <w:tc>
                <w:tcPr>
                  <w:tcW w:w="3655"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2021年6月1日或之后签署合同</w:t>
                  </w:r>
                </w:p>
              </w:tc>
              <w:tc>
                <w:tcPr>
                  <w:tcW w:w="4678" w:type="dxa"/>
                  <w:noWrap w:val="0"/>
                  <w:vAlign w:val="top"/>
                </w:tcPr>
                <w:p>
                  <w:pPr>
                    <w:spacing w:line="320" w:lineRule="exact"/>
                    <w:rPr>
                      <w:rFonts w:hint="eastAsia" w:ascii="华文中宋" w:hAnsi="华文中宋" w:eastAsia="华文中宋"/>
                      <w:szCs w:val="21"/>
                    </w:rPr>
                  </w:pPr>
                  <w:r>
                    <w:rPr>
                      <w:rFonts w:hint="eastAsia" w:ascii="华文中宋" w:hAnsi="华文中宋" w:eastAsia="华文中宋"/>
                      <w:szCs w:val="21"/>
                    </w:rPr>
                    <w:t>申请提交十天内支付全款</w:t>
                  </w:r>
                </w:p>
              </w:tc>
            </w:tr>
          </w:tbl>
          <w:p>
            <w:pPr>
              <w:spacing w:line="320" w:lineRule="exact"/>
              <w:rPr>
                <w:rFonts w:hint="eastAsia" w:ascii="华文中宋" w:hAnsi="华文中宋" w:eastAsia="华文中宋"/>
                <w:szCs w:val="21"/>
              </w:rPr>
            </w:pPr>
            <w:r>
              <w:rPr>
                <w:rFonts w:hint="eastAsia" w:ascii="华文中宋" w:hAnsi="华文中宋" w:eastAsia="华文中宋"/>
                <w:szCs w:val="21"/>
              </w:rPr>
              <w:t>2.此展位申请表对参展商就展会事宜具有约束力且不可撤销，参展商在此亦同意遵守背页之条款。</w:t>
            </w:r>
          </w:p>
          <w:p>
            <w:pPr>
              <w:spacing w:line="320" w:lineRule="exact"/>
              <w:rPr>
                <w:rFonts w:hint="eastAsia" w:ascii="华文中宋" w:hAnsi="华文中宋" w:eastAsia="华文中宋"/>
                <w:szCs w:val="21"/>
              </w:rPr>
            </w:pPr>
            <w:r>
              <w:rPr>
                <w:rFonts w:hint="eastAsia" w:ascii="华文中宋" w:hAnsi="华文中宋" w:eastAsia="华文中宋"/>
                <w:szCs w:val="21"/>
              </w:rPr>
              <w:t>3.参展商知晓并同意背页合同条款中明确指出的展位确认及取消展位的各项规定。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1" w:hRule="atLeast"/>
          <w:jc w:val="center"/>
        </w:trPr>
        <w:tc>
          <w:tcPr>
            <w:tcW w:w="10916" w:type="dxa"/>
            <w:gridSpan w:val="6"/>
            <w:noWrap w:val="0"/>
            <w:vAlign w:val="top"/>
          </w:tcPr>
          <w:p>
            <w:pPr>
              <w:spacing w:line="340" w:lineRule="exact"/>
              <w:rPr>
                <w:rFonts w:hint="eastAsia" w:ascii="华文中宋" w:hAnsi="华文中宋" w:eastAsia="华文中宋"/>
                <w:szCs w:val="21"/>
              </w:rPr>
            </w:pPr>
            <w:r>
              <w:rPr>
                <w:rFonts w:hint="eastAsia" w:ascii="华文中宋" w:hAnsi="华文中宋" w:eastAsia="华文中宋"/>
                <w:szCs w:val="21"/>
              </w:rPr>
              <w:t>本参展申请，以及被视作纳入本参展申请的参展条款共同构成中国国际贸易促进委员会化工行业分会与参展商之间的合同。参展商及其授权代表已清楚细阅本参展申请表及背面之参展条款，并无异议及同意接受所有条款。</w:t>
            </w:r>
          </w:p>
          <w:p>
            <w:pPr>
              <w:spacing w:line="340" w:lineRule="exact"/>
              <w:rPr>
                <w:rFonts w:hint="eastAsia" w:ascii="华文中宋" w:hAnsi="华文中宋" w:eastAsia="华文中宋"/>
                <w:szCs w:val="21"/>
              </w:rPr>
            </w:pPr>
          </w:p>
          <w:p>
            <w:pPr>
              <w:spacing w:line="340" w:lineRule="exact"/>
              <w:ind w:firstLine="3150" w:firstLineChars="1500"/>
              <w:rPr>
                <w:rFonts w:ascii="华文中宋" w:hAnsi="华文中宋" w:eastAsia="华文中宋"/>
                <w:szCs w:val="21"/>
                <w:u w:val="single"/>
              </w:rPr>
            </w:pPr>
            <w:r>
              <w:rPr>
                <w:rFonts w:hint="eastAsia" w:ascii="华文中宋" w:hAnsi="华文中宋" w:eastAsia="华文中宋"/>
                <w:szCs w:val="21"/>
              </w:rPr>
              <w:t xml:space="preserve">             参展商授权代表签章：</w:t>
            </w:r>
            <w:r>
              <w:rPr>
                <w:rFonts w:hint="eastAsia" w:ascii="华文中宋" w:hAnsi="华文中宋" w:eastAsia="华文中宋"/>
                <w:szCs w:val="21"/>
                <w:u w:val="single"/>
              </w:rPr>
              <w:t xml:space="preserve">             </w:t>
            </w:r>
            <w:r>
              <w:rPr>
                <w:rFonts w:hint="eastAsia" w:ascii="华文中宋" w:hAnsi="华文中宋" w:eastAsia="华文中宋"/>
                <w:szCs w:val="21"/>
              </w:rPr>
              <w:t xml:space="preserve"> 签署日期：</w:t>
            </w:r>
            <w:r>
              <w:rPr>
                <w:rFonts w:hint="eastAsia" w:ascii="华文中宋" w:hAnsi="华文中宋" w:eastAsia="华文中宋"/>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1" w:hRule="atLeast"/>
          <w:jc w:val="center"/>
        </w:trPr>
        <w:tc>
          <w:tcPr>
            <w:tcW w:w="10916" w:type="dxa"/>
            <w:gridSpan w:val="6"/>
            <w:noWrap w:val="0"/>
            <w:vAlign w:val="top"/>
          </w:tcPr>
          <w:p>
            <w:pPr>
              <w:spacing w:line="340" w:lineRule="exact"/>
              <w:rPr>
                <w:rFonts w:hint="eastAsia" w:ascii="华文中宋" w:hAnsi="华文中宋" w:eastAsia="华文中宋"/>
                <w:szCs w:val="21"/>
              </w:rPr>
            </w:pPr>
            <w:r>
              <w:rPr>
                <w:rFonts w:hint="eastAsia" w:ascii="华文中宋" w:hAnsi="华文中宋" w:eastAsia="华文中宋"/>
                <w:szCs w:val="21"/>
              </w:rPr>
              <w:t xml:space="preserve">主办单位签章：                                  </w:t>
            </w:r>
          </w:p>
          <w:p>
            <w:pPr>
              <w:spacing w:line="340" w:lineRule="exact"/>
              <w:jc w:val="left"/>
              <w:rPr>
                <w:rFonts w:hint="eastAsia" w:ascii="华文中宋" w:hAnsi="华文中宋" w:eastAsia="华文中宋"/>
                <w:szCs w:val="21"/>
              </w:rPr>
            </w:pPr>
            <w:r>
              <w:rPr>
                <w:rFonts w:hint="eastAsia" w:ascii="华文中宋" w:hAnsi="华文中宋" w:eastAsia="华文中宋"/>
                <w:szCs w:val="21"/>
              </w:rPr>
              <w:t xml:space="preserve">中国国际贸易促进委员会化工行业分会          </w:t>
            </w:r>
          </w:p>
          <w:p>
            <w:pPr>
              <w:spacing w:line="340" w:lineRule="exact"/>
              <w:jc w:val="left"/>
              <w:rPr>
                <w:rFonts w:hint="eastAsia" w:ascii="华文中宋" w:hAnsi="华文中宋" w:eastAsia="华文中宋"/>
                <w:szCs w:val="21"/>
              </w:rPr>
            </w:pPr>
            <w:r>
              <w:rPr>
                <w:rFonts w:hint="eastAsia" w:ascii="华文中宋" w:hAnsi="华文中宋" w:eastAsia="华文中宋"/>
                <w:szCs w:val="21"/>
              </w:rPr>
              <w:t>联系人：崔晶晶     地址：北京市东城区和平里七区十六楼465室</w:t>
            </w:r>
          </w:p>
          <w:p>
            <w:pPr>
              <w:spacing w:line="340" w:lineRule="exact"/>
              <w:jc w:val="left"/>
              <w:rPr>
                <w:rFonts w:hint="eastAsia" w:ascii="华文中宋" w:hAnsi="华文中宋" w:eastAsia="华文中宋"/>
                <w:szCs w:val="21"/>
              </w:rPr>
            </w:pPr>
            <w:r>
              <w:rPr>
                <w:rFonts w:hint="eastAsia" w:ascii="华文中宋" w:hAnsi="华文中宋" w:eastAsia="华文中宋"/>
                <w:szCs w:val="21"/>
              </w:rPr>
              <w:t>电话：010-64275419，13466773633 传真：010-64205891 邮箱：cuijingjing@ccpitchem.org.cn</w:t>
            </w:r>
          </w:p>
        </w:tc>
      </w:tr>
    </w:tbl>
    <w:p>
      <w:pPr>
        <w:spacing w:line="180" w:lineRule="exact"/>
        <w:ind w:right="-281" w:rightChars="-134"/>
        <w:rPr>
          <w:rFonts w:ascii="新宋体" w:hAnsi="新宋体" w:eastAsia="新宋体"/>
          <w:sz w:val="18"/>
          <w:szCs w:val="18"/>
        </w:rPr>
        <w:sectPr>
          <w:pgSz w:w="11906" w:h="16838"/>
          <w:pgMar w:top="567" w:right="1021" w:bottom="510" w:left="1021" w:header="851" w:footer="992"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7822"/>
    <w:multiLevelType w:val="multilevel"/>
    <w:tmpl w:val="2A2878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645F1"/>
    <w:rsid w:val="66B64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2020-11-11T08:24:00Z</dcterms:created>
  <dc:creator>周大侠</dc:creator>
  <cp:lastModifiedBy>周大侠</cp:lastModifiedBy>
  <dcterms:modified xsi:type="dcterms:W3CDTF">2020-11-11T08:36:17Z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