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电力贸促会委员单位</w:t>
      </w:r>
    </w:p>
    <w:p>
      <w:pPr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信息登记表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Y="3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委员单位名称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1</w:t>
            </w:r>
            <w:r>
              <w:rPr>
                <w:rFonts w:ascii="仿宋_GB2312" w:hAnsi="黑体"/>
                <w:szCs w:val="32"/>
              </w:rPr>
              <w:t>.</w:t>
            </w:r>
            <w:r>
              <w:rPr>
                <w:rFonts w:hint="eastAsia" w:ascii="仿宋_GB2312" w:hAnsi="黑体"/>
                <w:szCs w:val="32"/>
              </w:rPr>
              <w:t>单位基本信息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通讯地址：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>邮政编码：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企业网址：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>传真：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企事业单位类型： </w:t>
            </w:r>
            <w:r>
              <w:rPr>
                <w:rFonts w:ascii="仿宋_GB2312" w:hAnsi="黑体"/>
                <w:szCs w:val="32"/>
              </w:rPr>
              <w:t xml:space="preserve">   </w:t>
            </w:r>
            <w:r>
              <w:rPr>
                <w:rFonts w:hint="eastAsia" w:ascii="仿宋_GB2312" w:hAnsi="黑体"/>
                <w:szCs w:val="32"/>
              </w:rPr>
              <w:t>经济类型：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资质等级：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>主管部门：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信用等级：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>企业规模：</w:t>
            </w:r>
          </w:p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职工人数：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2</w:t>
            </w:r>
            <w:r>
              <w:rPr>
                <w:rFonts w:ascii="仿宋_GB2312" w:hAnsi="黑体"/>
                <w:szCs w:val="32"/>
              </w:rPr>
              <w:t>.</w:t>
            </w:r>
            <w:r>
              <w:rPr>
                <w:rFonts w:hint="eastAsia" w:ascii="仿宋_GB2312" w:hAnsi="黑体"/>
                <w:szCs w:val="32"/>
              </w:rPr>
              <w:t>法人信息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姓名 </w:t>
            </w:r>
            <w:r>
              <w:rPr>
                <w:rFonts w:ascii="仿宋_GB2312" w:hAnsi="黑体"/>
                <w:szCs w:val="32"/>
              </w:rPr>
              <w:t xml:space="preserve"> </w:t>
            </w:r>
            <w:r>
              <w:rPr>
                <w:rFonts w:hint="eastAsia" w:ascii="仿宋_GB2312" w:hAnsi="黑体"/>
                <w:szCs w:val="32"/>
              </w:rPr>
              <w:t xml:space="preserve"> </w:t>
            </w:r>
            <w:r>
              <w:rPr>
                <w:rFonts w:ascii="仿宋_GB2312" w:hAnsi="黑体"/>
                <w:szCs w:val="32"/>
              </w:rPr>
              <w:t xml:space="preserve">  </w:t>
            </w:r>
            <w:r>
              <w:rPr>
                <w:rFonts w:hint="eastAsia" w:ascii="仿宋_GB2312" w:hAnsi="黑体"/>
                <w:szCs w:val="32"/>
              </w:rPr>
              <w:t xml:space="preserve">职务 </w:t>
            </w:r>
            <w:r>
              <w:rPr>
                <w:rFonts w:ascii="仿宋_GB2312" w:hAnsi="黑体"/>
                <w:szCs w:val="32"/>
              </w:rPr>
              <w:t xml:space="preserve">      </w:t>
            </w:r>
            <w:r>
              <w:rPr>
                <w:rFonts w:hint="eastAsia" w:ascii="仿宋_GB2312" w:hAnsi="黑体"/>
                <w:szCs w:val="32"/>
              </w:rPr>
              <w:t xml:space="preserve">移动电话 </w:t>
            </w:r>
            <w:r>
              <w:rPr>
                <w:rFonts w:ascii="仿宋_GB2312" w:hAnsi="黑体"/>
                <w:szCs w:val="32"/>
              </w:rPr>
              <w:t xml:space="preserve">     </w:t>
            </w:r>
            <w:r>
              <w:rPr>
                <w:rFonts w:hint="eastAsia" w:ascii="仿宋_GB2312" w:hAnsi="黑体"/>
                <w:szCs w:val="32"/>
              </w:rPr>
              <w:t xml:space="preserve">固定电话 </w:t>
            </w:r>
            <w:r>
              <w:rPr>
                <w:rFonts w:ascii="仿宋_GB2312" w:hAnsi="黑体"/>
                <w:szCs w:val="32"/>
              </w:rPr>
              <w:t xml:space="preserve">     </w:t>
            </w:r>
            <w:r>
              <w:rPr>
                <w:rFonts w:hint="eastAsia" w:ascii="仿宋_GB2312" w:hAnsi="黑体"/>
                <w:szCs w:val="32"/>
              </w:rPr>
              <w:t>E</w:t>
            </w:r>
            <w:r>
              <w:rPr>
                <w:rFonts w:ascii="仿宋_GB2312" w:hAnsi="黑体"/>
                <w:szCs w:val="32"/>
              </w:rPr>
              <w:t>mail</w:t>
            </w:r>
          </w:p>
          <w:p>
            <w:pPr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3</w:t>
            </w:r>
            <w:r>
              <w:rPr>
                <w:rFonts w:ascii="仿宋_GB2312" w:hAnsi="黑体"/>
                <w:szCs w:val="32"/>
              </w:rPr>
              <w:t>.</w:t>
            </w:r>
            <w:r>
              <w:rPr>
                <w:rFonts w:hint="eastAsia" w:ascii="仿宋_GB2312" w:hAnsi="黑体"/>
                <w:szCs w:val="32"/>
              </w:rPr>
              <w:t>主要经济指标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固定资产原值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 xml:space="preserve">年均劳动生产率（/人） </w:t>
            </w:r>
            <w:r>
              <w:rPr>
                <w:rFonts w:ascii="仿宋_GB2312" w:hAnsi="黑体"/>
                <w:szCs w:val="32"/>
              </w:rPr>
              <w:t xml:space="preserve"> 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固定资产净值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 xml:space="preserve">上年营业额 </w:t>
            </w:r>
            <w:r>
              <w:rPr>
                <w:rFonts w:ascii="仿宋_GB2312" w:hAnsi="黑体"/>
                <w:szCs w:val="32"/>
              </w:rPr>
              <w:t xml:space="preserve"> </w:t>
            </w:r>
          </w:p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上年利润总额 </w:t>
            </w:r>
            <w:r>
              <w:rPr>
                <w:rFonts w:ascii="仿宋_GB2312" w:hAnsi="黑体"/>
                <w:szCs w:val="32"/>
              </w:rPr>
              <w:t xml:space="preserve">         </w:t>
            </w:r>
            <w:r>
              <w:rPr>
                <w:rFonts w:hint="eastAsia" w:ascii="仿宋_GB2312" w:hAnsi="黑体"/>
                <w:szCs w:val="32"/>
              </w:rPr>
              <w:t>上年税金总额</w:t>
            </w:r>
          </w:p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上年产值总额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4</w:t>
            </w:r>
            <w:r>
              <w:rPr>
                <w:rFonts w:ascii="仿宋_GB2312" w:hAnsi="黑体"/>
                <w:szCs w:val="32"/>
              </w:rPr>
              <w:t>.</w:t>
            </w:r>
            <w:r>
              <w:rPr>
                <w:rFonts w:hint="eastAsia" w:ascii="仿宋_GB2312" w:hAnsi="黑体"/>
                <w:szCs w:val="32"/>
              </w:rPr>
              <w:t>单位简介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5</w:t>
            </w:r>
            <w:r>
              <w:rPr>
                <w:rFonts w:ascii="仿宋_GB2312" w:hAnsi="黑体"/>
                <w:szCs w:val="32"/>
              </w:rPr>
              <w:t>.</w:t>
            </w:r>
            <w:r>
              <w:rPr>
                <w:rFonts w:hint="eastAsia" w:ascii="仿宋_GB2312" w:hAnsi="黑体"/>
                <w:szCs w:val="32"/>
              </w:rPr>
              <w:t>附件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要求见备注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黑体"/>
                <w:szCs w:val="32"/>
              </w:rPr>
            </w:pPr>
            <w:r>
              <w:rPr>
                <w:rFonts w:ascii="仿宋_GB2312" w:hAnsi="黑体"/>
                <w:szCs w:val="32"/>
              </w:rPr>
              <w:t>6.</w:t>
            </w:r>
            <w:r>
              <w:rPr>
                <w:rFonts w:hint="eastAsia" w:ascii="仿宋_GB2312" w:hAnsi="黑体"/>
                <w:szCs w:val="32"/>
              </w:rPr>
              <w:t>推荐委员</w:t>
            </w:r>
          </w:p>
        </w:tc>
        <w:tc>
          <w:tcPr>
            <w:tcW w:w="631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 xml:space="preserve">姓名 </w:t>
            </w:r>
            <w:r>
              <w:rPr>
                <w:rFonts w:ascii="仿宋_GB2312" w:hAnsi="黑体"/>
                <w:szCs w:val="32"/>
              </w:rPr>
              <w:t xml:space="preserve">   </w:t>
            </w:r>
            <w:r>
              <w:rPr>
                <w:rFonts w:hint="eastAsia" w:ascii="仿宋_GB2312" w:hAnsi="黑体"/>
                <w:szCs w:val="32"/>
              </w:rPr>
              <w:t xml:space="preserve">部门及职务 </w:t>
            </w:r>
            <w:r>
              <w:rPr>
                <w:rFonts w:ascii="仿宋_GB2312" w:hAnsi="黑体"/>
                <w:szCs w:val="32"/>
              </w:rPr>
              <w:t xml:space="preserve"> </w:t>
            </w:r>
            <w:r>
              <w:rPr>
                <w:rFonts w:hint="eastAsia" w:ascii="仿宋_GB2312" w:hAnsi="黑体"/>
                <w:szCs w:val="32"/>
              </w:rPr>
              <w:t xml:space="preserve">电话 </w:t>
            </w:r>
            <w:r>
              <w:rPr>
                <w:rFonts w:ascii="仿宋_GB2312" w:hAnsi="黑体"/>
                <w:szCs w:val="32"/>
              </w:rPr>
              <w:t xml:space="preserve">  </w:t>
            </w:r>
            <w:r>
              <w:rPr>
                <w:rFonts w:hint="eastAsia" w:ascii="仿宋_GB2312" w:hAnsi="黑体"/>
                <w:szCs w:val="32"/>
              </w:rPr>
              <w:t xml:space="preserve">手机 </w:t>
            </w:r>
            <w:r>
              <w:rPr>
                <w:rFonts w:ascii="仿宋_GB2312" w:hAnsi="黑体"/>
                <w:szCs w:val="32"/>
              </w:rPr>
              <w:t xml:space="preserve">   </w:t>
            </w:r>
            <w:r>
              <w:rPr>
                <w:rFonts w:hint="eastAsia" w:ascii="仿宋_GB2312" w:hAnsi="黑体"/>
                <w:szCs w:val="32"/>
              </w:rPr>
              <w:t xml:space="preserve">邮箱 </w:t>
            </w:r>
            <w:r>
              <w:rPr>
                <w:rFonts w:ascii="仿宋_GB2312" w:hAnsi="黑体"/>
                <w:szCs w:val="32"/>
              </w:rPr>
              <w:t xml:space="preserve">     </w:t>
            </w:r>
            <w:r>
              <w:rPr>
                <w:rFonts w:hint="eastAsia" w:ascii="仿宋_GB2312" w:hAnsi="黑体"/>
                <w:szCs w:val="32"/>
              </w:rPr>
              <w:t>传真</w:t>
            </w:r>
          </w:p>
          <w:p>
            <w:pPr>
              <w:rPr>
                <w:rFonts w:ascii="仿宋_GB2312" w:hAnsi="黑体"/>
                <w:szCs w:val="32"/>
              </w:rPr>
            </w:pPr>
          </w:p>
          <w:p>
            <w:pPr>
              <w:rPr>
                <w:rFonts w:ascii="仿宋_GB2312" w:hAnsi="黑体"/>
                <w:szCs w:val="32"/>
              </w:rPr>
            </w:pPr>
          </w:p>
          <w:p>
            <w:pPr>
              <w:rPr>
                <w:rFonts w:ascii="仿宋_GB2312" w:hAnsi="黑体"/>
                <w:szCs w:val="32"/>
              </w:rPr>
            </w:pPr>
          </w:p>
          <w:p>
            <w:pPr>
              <w:rPr>
                <w:rFonts w:hint="eastAsia" w:ascii="仿宋_GB2312" w:hAnsi="黑体"/>
                <w:szCs w:val="32"/>
              </w:rPr>
            </w:pPr>
          </w:p>
        </w:tc>
      </w:tr>
    </w:tbl>
    <w:p>
      <w:pPr>
        <w:rPr>
          <w:rFonts w:ascii="仿宋_GB2312" w:hAnsi="黑体"/>
          <w:szCs w:val="32"/>
        </w:rPr>
      </w:pPr>
    </w:p>
    <w:p>
      <w:pPr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备注：委员单位提交营业执照或法人登记证书复印件、单位简介、资格证书及相关工作业绩等；委员提交个人简介，包括基本情况、工作经历、主要成就、单位意见等</w:t>
      </w:r>
    </w:p>
    <w:p>
      <w:pPr>
        <w:rPr>
          <w:rFonts w:ascii="仿宋_GB2312" w:hAnsi="黑体"/>
          <w:szCs w:val="32"/>
        </w:rPr>
      </w:pPr>
    </w:p>
    <w:p>
      <w:pPr>
        <w:rPr>
          <w:rFonts w:ascii="仿宋_GB2312" w:hAnsi="黑体"/>
          <w:szCs w:val="32"/>
        </w:rPr>
      </w:pPr>
    </w:p>
    <w:p>
      <w:pPr>
        <w:rPr>
          <w:rFonts w:hint="eastAsia" w:ascii="仿宋_GB2312" w:hAnsi="黑体"/>
          <w:szCs w:val="32"/>
          <w:u w:val="single"/>
        </w:rPr>
      </w:pPr>
      <w:r>
        <w:rPr>
          <w:rFonts w:hint="eastAsia" w:ascii="仿宋_GB2312" w:hAnsi="黑体"/>
          <w:szCs w:val="32"/>
        </w:rPr>
        <w:t>联系人：姓名</w:t>
      </w:r>
      <w:r>
        <w:rPr>
          <w:rFonts w:hint="eastAsia" w:ascii="仿宋_GB2312" w:hAnsi="黑体"/>
          <w:szCs w:val="32"/>
          <w:u w:val="single"/>
        </w:rPr>
        <w:t xml:space="preserve"> </w:t>
      </w:r>
      <w:r>
        <w:rPr>
          <w:rFonts w:ascii="仿宋_GB2312" w:hAnsi="黑体"/>
          <w:szCs w:val="32"/>
          <w:u w:val="single"/>
        </w:rPr>
        <w:t xml:space="preserve">      </w:t>
      </w:r>
      <w:r>
        <w:rPr>
          <w:rFonts w:hint="eastAsia" w:ascii="仿宋_GB2312" w:hAnsi="黑体"/>
          <w:szCs w:val="32"/>
        </w:rPr>
        <w:t>部门及职务</w:t>
      </w:r>
      <w:r>
        <w:rPr>
          <w:rFonts w:ascii="仿宋_GB2312" w:hAnsi="黑体"/>
          <w:szCs w:val="32"/>
          <w:u w:val="single"/>
        </w:rPr>
        <w:t xml:space="preserve">         </w:t>
      </w:r>
      <w:r>
        <w:rPr>
          <w:rFonts w:hint="eastAsia" w:ascii="仿宋_GB2312" w:hAnsi="黑体"/>
          <w:szCs w:val="32"/>
        </w:rPr>
        <w:t>电话</w:t>
      </w:r>
      <w:r>
        <w:rPr>
          <w:rFonts w:ascii="仿宋_GB2312" w:hAnsi="黑体"/>
          <w:szCs w:val="32"/>
          <w:u w:val="single"/>
        </w:rPr>
        <w:t xml:space="preserve">          </w:t>
      </w:r>
      <w:r>
        <w:rPr>
          <w:rFonts w:hint="eastAsia" w:ascii="仿宋_GB2312" w:hAnsi="黑体"/>
          <w:szCs w:val="32"/>
        </w:rPr>
        <w:t>邮箱</w:t>
      </w:r>
      <w:r>
        <w:rPr>
          <w:rFonts w:ascii="仿宋_GB2312" w:hAnsi="黑体"/>
          <w:szCs w:val="32"/>
          <w:u w:val="single"/>
        </w:rPr>
        <w:t xml:space="preserve">          </w:t>
      </w:r>
      <w:r>
        <w:rPr>
          <w:rFonts w:hint="eastAsia" w:ascii="仿宋_GB2312" w:hAnsi="黑体"/>
          <w:szCs w:val="32"/>
        </w:rPr>
        <w:t>传真</w:t>
      </w:r>
      <w:r>
        <w:rPr>
          <w:rFonts w:hint="eastAsia" w:ascii="仿宋_GB2312" w:hAnsi="黑体"/>
          <w:szCs w:val="32"/>
          <w:u w:val="single"/>
        </w:rPr>
        <w:t xml:space="preserve"> </w:t>
      </w:r>
      <w:r>
        <w:rPr>
          <w:rFonts w:ascii="仿宋_GB2312" w:hAnsi="黑体"/>
          <w:szCs w:val="32"/>
          <w:u w:val="single"/>
        </w:rPr>
        <w:t xml:space="preserve">               </w:t>
      </w:r>
    </w:p>
    <w:p>
      <w:pPr>
        <w:rPr>
          <w:rFonts w:hint="eastAsia" w:ascii="仿宋_GB2312" w:hAnsi="Helvetica" w:eastAsia="仿宋_GB2312"/>
          <w:color w:val="333333"/>
          <w:sz w:val="32"/>
          <w:szCs w:val="32"/>
        </w:rPr>
      </w:pPr>
      <w:r>
        <w:rPr>
          <w:rFonts w:hint="eastAsia" w:ascii="仿宋_GB2312" w:hAnsi="黑体"/>
          <w:szCs w:val="32"/>
        </w:rPr>
        <w:t>填表日期：</w:t>
      </w:r>
      <w:r>
        <w:rPr>
          <w:rFonts w:ascii="仿宋_GB2312" w:hAnsi="黑体"/>
          <w:szCs w:val="32"/>
          <w:u w:val="single"/>
        </w:rPr>
        <w:t xml:space="preserve">     </w:t>
      </w:r>
      <w:r>
        <w:rPr>
          <w:rFonts w:hint="eastAsia" w:ascii="仿宋_GB2312" w:hAnsi="黑体"/>
          <w:szCs w:val="32"/>
        </w:rPr>
        <w:t>年</w:t>
      </w:r>
      <w:r>
        <w:rPr>
          <w:rFonts w:ascii="仿宋_GB2312" w:hAnsi="黑体"/>
          <w:szCs w:val="32"/>
          <w:u w:val="single"/>
        </w:rPr>
        <w:t xml:space="preserve">     </w:t>
      </w:r>
      <w:r>
        <w:rPr>
          <w:rFonts w:ascii="仿宋_GB2312" w:hAnsi="黑体"/>
          <w:szCs w:val="32"/>
        </w:rPr>
        <w:t xml:space="preserve"> </w:t>
      </w:r>
      <w:r>
        <w:rPr>
          <w:rFonts w:hint="eastAsia" w:ascii="仿宋_GB2312" w:hAnsi="黑体"/>
          <w:szCs w:val="32"/>
        </w:rPr>
        <w:t>月</w:t>
      </w:r>
      <w:r>
        <w:rPr>
          <w:rFonts w:ascii="仿宋_GB2312" w:hAnsi="黑体"/>
          <w:szCs w:val="32"/>
          <w:u w:val="single"/>
        </w:rPr>
        <w:t xml:space="preserve">     </w:t>
      </w:r>
      <w:r>
        <w:rPr>
          <w:rFonts w:hint="eastAsia" w:ascii="仿宋_GB2312" w:hAnsi="黑体"/>
          <w:szCs w:val="32"/>
        </w:rPr>
        <w:t>日</w:t>
      </w:r>
    </w:p>
    <w:p>
      <w:pPr>
        <w:rPr>
          <w:rFonts w:hint="eastAsia" w:ascii="仿宋_GB2312" w:hAnsi="黑体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6021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mMzgxMmI1MzhhZDg1MTg0ZTBlNWM3YTA3OTBlODYifQ=="/>
  </w:docVars>
  <w:rsids>
    <w:rsidRoot w:val="000F56E1"/>
    <w:rsid w:val="000F56E1"/>
    <w:rsid w:val="00256641"/>
    <w:rsid w:val="00376F57"/>
    <w:rsid w:val="00583EC7"/>
    <w:rsid w:val="00A461A6"/>
    <w:rsid w:val="00A475EB"/>
    <w:rsid w:val="00B72B22"/>
    <w:rsid w:val="00BB50DB"/>
    <w:rsid w:val="00C17313"/>
    <w:rsid w:val="00DD1E4C"/>
    <w:rsid w:val="00E37E79"/>
    <w:rsid w:val="00E64F57"/>
    <w:rsid w:val="00EB0142"/>
    <w:rsid w:val="00F718A6"/>
    <w:rsid w:val="2EAF5E1D"/>
    <w:rsid w:val="45A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qFormat/>
    <w:uiPriority w:val="99"/>
    <w:rPr>
      <w:rFonts w:eastAsia="仿宋_GB2312"/>
      <w:kern w:val="2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1790</Words>
  <Characters>1884</Characters>
  <Lines>16</Lines>
  <Paragraphs>4</Paragraphs>
  <TotalTime>8</TotalTime>
  <ScaleCrop>false</ScaleCrop>
  <LinksUpToDate>false</LinksUpToDate>
  <CharactersWithSpaces>2148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2022-08-17T04:15:00Z</dcterms:created>
  <dc:creator>黄遵</dc:creator>
  <cp:lastModifiedBy>流水</cp:lastModifiedBy>
  <dcterms:modified xsi:type="dcterms:W3CDTF">2022-08-17T06:50:23Z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2B126268C7A649849E8BFB9E46A726DE</vt:lpwstr>
  </property>
</Properties>
</file>